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AB" w:rsidRPr="001F37AB" w:rsidRDefault="002018AC" w:rsidP="002018A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Setting Up Folders in </w:t>
      </w:r>
      <w:r w:rsidR="001F37AB" w:rsidRPr="001F37AB">
        <w:rPr>
          <w:b/>
          <w:sz w:val="28"/>
          <w:szCs w:val="28"/>
        </w:rPr>
        <w:t>Outlook</w:t>
      </w:r>
      <w:r>
        <w:rPr>
          <w:b/>
          <w:sz w:val="28"/>
          <w:szCs w:val="28"/>
        </w:rPr>
        <w:t xml:space="preserve"> for Quickmail</w:t>
      </w:r>
    </w:p>
    <w:p w:rsidR="002018AC" w:rsidRDefault="002018AC">
      <w:pPr>
        <w:rPr>
          <w:b/>
        </w:rPr>
      </w:pPr>
    </w:p>
    <w:p w:rsidR="003A1C2F" w:rsidRDefault="003A1C2F">
      <w:r>
        <w:rPr>
          <w:b/>
        </w:rPr>
        <w:t xml:space="preserve">Step 1: </w:t>
      </w:r>
      <w:r>
        <w:t xml:space="preserve">Create a folder in Outlook for your </w:t>
      </w:r>
      <w:r w:rsidR="00AB2FC9">
        <w:t>course</w:t>
      </w:r>
      <w:r>
        <w:t xml:space="preserve"> emails.</w:t>
      </w:r>
    </w:p>
    <w:p w:rsidR="00CD1626" w:rsidRDefault="003A1C2F" w:rsidP="003A1C2F">
      <w:pPr>
        <w:pStyle w:val="ListParagraph"/>
        <w:numPr>
          <w:ilvl w:val="0"/>
          <w:numId w:val="1"/>
        </w:numPr>
      </w:pPr>
      <w:r>
        <w:t>Under the tab "Folder," click the button for "New Folder"</w:t>
      </w:r>
      <w:r w:rsidR="004D1E5A">
        <w:t>.</w:t>
      </w:r>
    </w:p>
    <w:p w:rsidR="00CD1626" w:rsidRDefault="00CD1626" w:rsidP="00CD1626">
      <w:pPr>
        <w:pStyle w:val="ListParagraph"/>
      </w:pPr>
    </w:p>
    <w:p w:rsidR="003A1C2F" w:rsidRDefault="00CD1626" w:rsidP="00CD1626">
      <w:pPr>
        <w:pStyle w:val="ListParagraph"/>
      </w:pPr>
      <w:r>
        <w:rPr>
          <w:noProof/>
        </w:rPr>
        <w:drawing>
          <wp:inline distT="0" distB="0" distL="0" distR="0" wp14:anchorId="3ED94E19" wp14:editId="3195EBB3">
            <wp:extent cx="2266950" cy="216772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167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1626" w:rsidRDefault="00CD1626" w:rsidP="00CD1626">
      <w:pPr>
        <w:pStyle w:val="ListParagraph"/>
      </w:pPr>
    </w:p>
    <w:p w:rsidR="00CD1626" w:rsidRDefault="003A1C2F" w:rsidP="003A1C2F">
      <w:pPr>
        <w:pStyle w:val="ListParagraph"/>
        <w:numPr>
          <w:ilvl w:val="0"/>
          <w:numId w:val="1"/>
        </w:numPr>
      </w:pPr>
      <w:r>
        <w:t>When the "Create</w:t>
      </w:r>
      <w:r w:rsidR="001F37AB">
        <w:t xml:space="preserve"> New Folder</w:t>
      </w:r>
      <w:r>
        <w:t xml:space="preserve">" window appears, enter the name you wish to give the folder </w:t>
      </w:r>
      <w:r w:rsidR="008A517E">
        <w:t xml:space="preserve">(use the Course name, e.g. </w:t>
      </w:r>
      <w:r w:rsidR="00620049">
        <w:t>BUS-107-01</w:t>
      </w:r>
      <w:r w:rsidR="008A517E">
        <w:t xml:space="preserve">) </w:t>
      </w:r>
      <w:r>
        <w:t>and click "OK." (Note: The choice under the "Folder</w:t>
      </w:r>
      <w:r w:rsidR="001F37AB">
        <w:t xml:space="preserve"> contains</w:t>
      </w:r>
      <w:r>
        <w:t>" drop-down menu should be "Mail and Post Items"</w:t>
      </w:r>
      <w:r w:rsidR="004D1E5A">
        <w:t>.</w:t>
      </w:r>
    </w:p>
    <w:p w:rsidR="00CD1626" w:rsidRDefault="00CD1626" w:rsidP="00CD1626">
      <w:pPr>
        <w:pStyle w:val="ListParagraph"/>
      </w:pPr>
    </w:p>
    <w:p w:rsidR="003A1C2F" w:rsidRDefault="00CD1626" w:rsidP="00CD1626">
      <w:pPr>
        <w:pStyle w:val="ListParagraph"/>
      </w:pPr>
      <w:r>
        <w:rPr>
          <w:noProof/>
        </w:rPr>
        <w:drawing>
          <wp:inline distT="0" distB="0" distL="0" distR="0">
            <wp:extent cx="2838450" cy="3209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.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1719" r="3022" b="1719"/>
                    <a:stretch/>
                  </pic:blipFill>
                  <pic:spPr bwMode="auto">
                    <a:xfrm>
                      <a:off x="0" y="0"/>
                      <a:ext cx="2842035" cy="321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C5F" w:rsidRDefault="00132C5F" w:rsidP="00CD1626">
      <w:pPr>
        <w:pStyle w:val="ListParagraph"/>
      </w:pPr>
    </w:p>
    <w:p w:rsidR="00132C5F" w:rsidRDefault="00132C5F">
      <w:r>
        <w:br w:type="page"/>
      </w:r>
    </w:p>
    <w:p w:rsidR="003A1C2F" w:rsidRDefault="003A1C2F" w:rsidP="003A1C2F">
      <w:pPr>
        <w:pStyle w:val="ListParagraph"/>
        <w:numPr>
          <w:ilvl w:val="0"/>
          <w:numId w:val="1"/>
        </w:numPr>
      </w:pPr>
      <w:r>
        <w:lastRenderedPageBreak/>
        <w:t>The new folder should show up in the list of folders under your Inbox.</w:t>
      </w:r>
      <w:r w:rsidR="004D1E5A">
        <w:t xml:space="preserve"> </w:t>
      </w:r>
      <w:r>
        <w:t xml:space="preserve"> If you don't see it, click the white arrow beside the inbox and display all folders. (If the arrow beside your Inbox folder is black, all folders are already expanded.)</w:t>
      </w:r>
    </w:p>
    <w:p w:rsidR="00CD1626" w:rsidRDefault="00CD1626" w:rsidP="00CD1626">
      <w:pPr>
        <w:pStyle w:val="ListParagraph"/>
      </w:pPr>
    </w:p>
    <w:p w:rsidR="00CD1626" w:rsidRDefault="00CD1626" w:rsidP="00CD1626">
      <w:pPr>
        <w:pStyle w:val="ListParagraph"/>
      </w:pPr>
      <w:r>
        <w:rPr>
          <w:noProof/>
        </w:rPr>
        <w:drawing>
          <wp:inline distT="0" distB="0" distL="0" distR="0">
            <wp:extent cx="1952625" cy="2647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62" w:rsidRDefault="000B0662" w:rsidP="000B0662">
      <w:pPr>
        <w:ind w:left="360"/>
      </w:pPr>
    </w:p>
    <w:p w:rsidR="000654E3" w:rsidRDefault="000B0662" w:rsidP="000654E3">
      <w:r>
        <w:t>"</w:t>
      </w:r>
      <w:r w:rsidR="000654E3">
        <w:rPr>
          <w:b/>
        </w:rPr>
        <w:t xml:space="preserve">Step 2: </w:t>
      </w:r>
      <w:r w:rsidR="000654E3">
        <w:t>Create a "</w:t>
      </w:r>
      <w:r w:rsidR="00165031">
        <w:t>R</w:t>
      </w:r>
      <w:r w:rsidR="000654E3">
        <w:t xml:space="preserve">ule" in Outlook to send </w:t>
      </w:r>
      <w:r w:rsidR="00AB2FC9">
        <w:t>course</w:t>
      </w:r>
      <w:r w:rsidR="000654E3">
        <w:t xml:space="preserve"> emails to that folder.</w:t>
      </w:r>
    </w:p>
    <w:p w:rsidR="000654E3" w:rsidRDefault="00CE729E" w:rsidP="000654E3">
      <w:pPr>
        <w:pStyle w:val="ListParagraph"/>
        <w:numPr>
          <w:ilvl w:val="0"/>
          <w:numId w:val="2"/>
        </w:numPr>
      </w:pPr>
      <w:r>
        <w:t>Under the "Home" tab, s</w:t>
      </w:r>
      <w:r w:rsidR="00165031">
        <w:t>elect "Rules" and then "Create R</w:t>
      </w:r>
      <w:r>
        <w:t>ule…" from the drop-down menu.</w:t>
      </w:r>
    </w:p>
    <w:p w:rsidR="00CD1626" w:rsidRDefault="00CD1626" w:rsidP="00CD1626">
      <w:pPr>
        <w:ind w:firstLine="720"/>
      </w:pPr>
      <w:r>
        <w:rPr>
          <w:noProof/>
        </w:rPr>
        <w:drawing>
          <wp:inline distT="0" distB="0" distL="0" distR="0">
            <wp:extent cx="2000250" cy="226584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6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031" w:rsidRDefault="00165031" w:rsidP="00CD1626">
      <w:pPr>
        <w:ind w:firstLine="720"/>
      </w:pPr>
    </w:p>
    <w:p w:rsidR="00165031" w:rsidRDefault="00165031">
      <w:r>
        <w:br w:type="page"/>
      </w:r>
    </w:p>
    <w:p w:rsidR="00CE729E" w:rsidRDefault="00CE729E" w:rsidP="000654E3">
      <w:pPr>
        <w:pStyle w:val="ListParagraph"/>
        <w:numPr>
          <w:ilvl w:val="0"/>
          <w:numId w:val="2"/>
        </w:numPr>
      </w:pPr>
      <w:r>
        <w:lastRenderedPageBreak/>
        <w:t>Check the box labeled "</w:t>
      </w:r>
      <w:r w:rsidR="00165031">
        <w:t>Su</w:t>
      </w:r>
      <w:r>
        <w:t>bject contain</w:t>
      </w:r>
      <w:r w:rsidR="0074284F">
        <w:t>s</w:t>
      </w:r>
      <w:r>
        <w:t>"</w:t>
      </w:r>
      <w:r w:rsidR="00165031">
        <w:t xml:space="preserve">. </w:t>
      </w:r>
      <w:r>
        <w:t xml:space="preserve"> In the space beside it, type in the name of the course, as provided by Moodle. (This will be in </w:t>
      </w:r>
      <w:r>
        <w:rPr>
          <w:b/>
        </w:rPr>
        <w:t>[Brackets]</w:t>
      </w:r>
      <w:r>
        <w:t>.)</w:t>
      </w:r>
    </w:p>
    <w:p w:rsidR="00CD1626" w:rsidRDefault="00CD1626" w:rsidP="00CD1626">
      <w:pPr>
        <w:ind w:left="360"/>
      </w:pPr>
      <w:r>
        <w:rPr>
          <w:noProof/>
        </w:rPr>
        <w:drawing>
          <wp:inline distT="0" distB="0" distL="0" distR="0">
            <wp:extent cx="3504782" cy="228708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782" cy="228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29E" w:rsidRDefault="00CE729E" w:rsidP="000654E3">
      <w:pPr>
        <w:pStyle w:val="ListParagraph"/>
        <w:numPr>
          <w:ilvl w:val="0"/>
          <w:numId w:val="2"/>
        </w:numPr>
      </w:pPr>
      <w:r>
        <w:t>Check the box labeled "Move the item to folder</w:t>
      </w:r>
      <w:r w:rsidR="00165031">
        <w:t>:</w:t>
      </w:r>
      <w:r>
        <w:t>"</w:t>
      </w:r>
      <w:r w:rsidR="00165031">
        <w:t>.</w:t>
      </w:r>
    </w:p>
    <w:p w:rsidR="00CD1626" w:rsidRDefault="00CD1626" w:rsidP="00CD1626">
      <w:pPr>
        <w:ind w:left="360"/>
      </w:pPr>
      <w:r>
        <w:rPr>
          <w:noProof/>
        </w:rPr>
        <w:drawing>
          <wp:inline distT="0" distB="0" distL="0" distR="0">
            <wp:extent cx="3362475" cy="21942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75" cy="219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B" w:rsidRDefault="00777F7B" w:rsidP="00CD1626">
      <w:pPr>
        <w:ind w:left="360"/>
      </w:pPr>
    </w:p>
    <w:p w:rsidR="00A00F3D" w:rsidRDefault="00CE729E" w:rsidP="00777F7B">
      <w:pPr>
        <w:ind w:left="360"/>
      </w:pPr>
      <w:r>
        <w:t>Click on the button "</w:t>
      </w:r>
      <w:r w:rsidR="00165031">
        <w:t>Select Fo</w:t>
      </w:r>
      <w:r>
        <w:t>lder</w:t>
      </w:r>
      <w:r w:rsidR="00165031">
        <w:t>…</w:t>
      </w:r>
      <w:r>
        <w:t>" and chose the folder you created in Step 1.</w:t>
      </w:r>
      <w:r w:rsidR="004D1E5A">
        <w:t xml:space="preserve">  Click "OK".</w:t>
      </w:r>
      <w:r w:rsidR="00A00F3D">
        <w:t xml:space="preserve">  </w:t>
      </w:r>
    </w:p>
    <w:p w:rsidR="00CE729E" w:rsidRDefault="00A00F3D" w:rsidP="00777F7B">
      <w:pPr>
        <w:ind w:left="360"/>
      </w:pPr>
      <w:r>
        <w:t>Click "OK" for Create Rule window.  Click "OK" for Success window.</w:t>
      </w:r>
    </w:p>
    <w:p w:rsidR="00CD1626" w:rsidRDefault="00CD1626" w:rsidP="00CD1626">
      <w:pPr>
        <w:ind w:left="360"/>
      </w:pPr>
      <w:r>
        <w:rPr>
          <w:noProof/>
        </w:rPr>
        <w:drawing>
          <wp:inline distT="0" distB="0" distL="0" distR="0">
            <wp:extent cx="3600450" cy="24479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3" t="3663" r="1947" b="2198"/>
                    <a:stretch/>
                  </pic:blipFill>
                  <pic:spPr bwMode="auto">
                    <a:xfrm>
                      <a:off x="0" y="0"/>
                      <a:ext cx="360045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29E" w:rsidRDefault="00CE729E" w:rsidP="00CE729E">
      <w:r>
        <w:lastRenderedPageBreak/>
        <w:t xml:space="preserve">All emails containing the prepended course name from Moodle in the subject line should now go directly into </w:t>
      </w:r>
      <w:r w:rsidR="00165031">
        <w:t>the</w:t>
      </w:r>
      <w:r>
        <w:t xml:space="preserve"> folder, making it easier for you to keep track of your </w:t>
      </w:r>
      <w:r w:rsidR="00AB2FC9">
        <w:t xml:space="preserve">course </w:t>
      </w:r>
      <w:r>
        <w:t>emails.</w:t>
      </w:r>
    </w:p>
    <w:p w:rsidR="00CD1626" w:rsidRDefault="00CD1626" w:rsidP="00CE729E">
      <w:r>
        <w:tab/>
      </w:r>
      <w:r>
        <w:rPr>
          <w:noProof/>
        </w:rPr>
        <w:drawing>
          <wp:inline distT="0" distB="0" distL="0" distR="0">
            <wp:extent cx="1676400" cy="22733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2.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27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C9" w:rsidRDefault="00AB2FC9" w:rsidP="00CE729E"/>
    <w:p w:rsidR="00AB2FC9" w:rsidRDefault="00AB2FC9" w:rsidP="00CE729E">
      <w:pPr>
        <w:rPr>
          <w:b/>
        </w:rPr>
      </w:pPr>
      <w:r>
        <w:rPr>
          <w:b/>
        </w:rPr>
        <w:t>To view e</w:t>
      </w:r>
      <w:r w:rsidR="004D1E5A">
        <w:rPr>
          <w:b/>
        </w:rPr>
        <w:t>mails in "C</w:t>
      </w:r>
      <w:r>
        <w:rPr>
          <w:b/>
        </w:rPr>
        <w:t>onversation" form:</w:t>
      </w:r>
      <w:r w:rsidR="00A00F3D">
        <w:rPr>
          <w:b/>
        </w:rPr>
        <w:t xml:space="preserve"> </w:t>
      </w:r>
    </w:p>
    <w:p w:rsidR="00AB2FC9" w:rsidRDefault="00AB2FC9" w:rsidP="00AB2FC9">
      <w:pPr>
        <w:pStyle w:val="ListParagraph"/>
        <w:numPr>
          <w:ilvl w:val="0"/>
          <w:numId w:val="3"/>
        </w:numPr>
      </w:pPr>
      <w:r>
        <w:t>Select the "</w:t>
      </w:r>
      <w:r w:rsidR="00165031">
        <w:t>Vi</w:t>
      </w:r>
      <w:r>
        <w:t>ew" tab when looking in the folder for your course emails.</w:t>
      </w:r>
    </w:p>
    <w:p w:rsidR="00AC4088" w:rsidRDefault="00AC4088" w:rsidP="00AC4088">
      <w:pPr>
        <w:pStyle w:val="ListParagraph"/>
      </w:pPr>
    </w:p>
    <w:p w:rsidR="00AC4088" w:rsidRDefault="00AC4088" w:rsidP="00AC4088">
      <w:pPr>
        <w:pStyle w:val="ListParagraph"/>
      </w:pPr>
      <w:r>
        <w:rPr>
          <w:noProof/>
        </w:rPr>
        <w:drawing>
          <wp:inline distT="0" distB="0" distL="0" distR="0">
            <wp:extent cx="2981325" cy="195891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5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88" w:rsidRDefault="00AC4088" w:rsidP="00AC4088">
      <w:pPr>
        <w:pStyle w:val="ListParagraph"/>
      </w:pPr>
    </w:p>
    <w:p w:rsidR="00AB2FC9" w:rsidRDefault="00AB2FC9" w:rsidP="00AB2FC9">
      <w:pPr>
        <w:pStyle w:val="ListParagraph"/>
        <w:numPr>
          <w:ilvl w:val="0"/>
          <w:numId w:val="3"/>
        </w:numPr>
      </w:pPr>
      <w:r>
        <w:t>Check the box "</w:t>
      </w:r>
      <w:r w:rsidR="00165031">
        <w:t>Sh</w:t>
      </w:r>
      <w:r>
        <w:t xml:space="preserve">ow as </w:t>
      </w:r>
      <w:r w:rsidR="00165031">
        <w:t>Co</w:t>
      </w:r>
      <w:r>
        <w:t>nversations"</w:t>
      </w:r>
      <w:r w:rsidR="00165031">
        <w:t>.</w:t>
      </w:r>
    </w:p>
    <w:p w:rsidR="00AC4088" w:rsidRDefault="00AC4088" w:rsidP="00AC4088">
      <w:pPr>
        <w:pStyle w:val="ListParagraph"/>
      </w:pPr>
    </w:p>
    <w:p w:rsidR="00AC4088" w:rsidRDefault="00AC4088" w:rsidP="00AC4088">
      <w:pPr>
        <w:pStyle w:val="ListParagraph"/>
      </w:pPr>
      <w:r>
        <w:rPr>
          <w:noProof/>
        </w:rPr>
        <w:drawing>
          <wp:inline distT="0" distB="0" distL="0" distR="0">
            <wp:extent cx="2981325" cy="1958911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5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4088" w:rsidRDefault="00AC4088" w:rsidP="00AC4088">
      <w:pPr>
        <w:pStyle w:val="ListParagraph"/>
      </w:pPr>
    </w:p>
    <w:p w:rsidR="00165031" w:rsidRDefault="00165031" w:rsidP="00AC4088">
      <w:pPr>
        <w:pStyle w:val="ListParagraph"/>
      </w:pPr>
    </w:p>
    <w:p w:rsidR="00AB2FC9" w:rsidRDefault="00AB2FC9" w:rsidP="00AB2FC9">
      <w:pPr>
        <w:pStyle w:val="ListParagraph"/>
        <w:numPr>
          <w:ilvl w:val="0"/>
          <w:numId w:val="3"/>
        </w:numPr>
      </w:pPr>
      <w:r>
        <w:lastRenderedPageBreak/>
        <w:t>A window will pop up asking if you want to see all emails as conversations, or only that folder.</w:t>
      </w:r>
      <w:r w:rsidR="00165031">
        <w:t xml:space="preserve"> </w:t>
      </w:r>
      <w:r>
        <w:t xml:space="preserve"> </w:t>
      </w:r>
      <w:r w:rsidR="001C15A0">
        <w:t>Select</w:t>
      </w:r>
      <w:r>
        <w:t xml:space="preserve"> </w:t>
      </w:r>
      <w:r w:rsidR="009E1079">
        <w:t>"This folder"</w:t>
      </w:r>
      <w:r>
        <w:t>.</w:t>
      </w:r>
    </w:p>
    <w:p w:rsidR="00AC4088" w:rsidRDefault="00AC4088" w:rsidP="00AC4088">
      <w:pPr>
        <w:pStyle w:val="ListParagraph"/>
      </w:pPr>
    </w:p>
    <w:p w:rsidR="00AC4088" w:rsidRDefault="00AC4088" w:rsidP="00AC4088">
      <w:pPr>
        <w:pStyle w:val="ListParagraph"/>
      </w:pPr>
      <w:r>
        <w:rPr>
          <w:noProof/>
        </w:rPr>
        <w:drawing>
          <wp:inline distT="0" distB="0" distL="0" distR="0">
            <wp:extent cx="2447925" cy="10858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3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6" t="19928" r="4746" b="16965"/>
                    <a:stretch/>
                  </pic:blipFill>
                  <pic:spPr bwMode="auto">
                    <a:xfrm>
                      <a:off x="0" y="0"/>
                      <a:ext cx="244792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7F7B" w:rsidRDefault="00777F7B" w:rsidP="00AC4088">
      <w:pPr>
        <w:pStyle w:val="ListParagraph"/>
      </w:pPr>
    </w:p>
    <w:p w:rsidR="00970856" w:rsidRDefault="00970856" w:rsidP="00AB2FC9">
      <w:pPr>
        <w:pStyle w:val="ListParagraph"/>
        <w:numPr>
          <w:ilvl w:val="0"/>
          <w:numId w:val="3"/>
        </w:numPr>
      </w:pPr>
      <w:r>
        <w:t>The conversation view will look like this:</w:t>
      </w:r>
      <w:r w:rsidR="002432EA">
        <w:t xml:space="preserve"> </w:t>
      </w:r>
    </w:p>
    <w:p w:rsidR="00AC4088" w:rsidRDefault="00AC4088" w:rsidP="00AC4088">
      <w:pPr>
        <w:pStyle w:val="ListParagraph"/>
      </w:pPr>
    </w:p>
    <w:p w:rsidR="00AC4088" w:rsidRDefault="00AC4088" w:rsidP="00AC4088">
      <w:pPr>
        <w:pStyle w:val="ListParagraph"/>
      </w:pPr>
      <w:r>
        <w:rPr>
          <w:noProof/>
        </w:rPr>
        <w:drawing>
          <wp:inline distT="0" distB="0" distL="0" distR="0">
            <wp:extent cx="3123423" cy="294322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.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423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95A" w:rsidRDefault="0069595A" w:rsidP="0069595A"/>
    <w:p w:rsidR="00A00F3D" w:rsidRDefault="00A00F3D" w:rsidP="00A00F3D">
      <w:pPr>
        <w:rPr>
          <w:b/>
        </w:rPr>
      </w:pPr>
      <w:r>
        <w:rPr>
          <w:b/>
        </w:rPr>
        <w:t xml:space="preserve">Important: </w:t>
      </w:r>
    </w:p>
    <w:p w:rsidR="001C15A0" w:rsidRDefault="0069595A" w:rsidP="0069595A">
      <w:pPr>
        <w:pStyle w:val="ListParagraph"/>
        <w:ind w:left="0"/>
      </w:pPr>
      <w:r>
        <w:t xml:space="preserve">When you use Quickmail, instruct your students to reply without changing the </w:t>
      </w:r>
      <w:r w:rsidR="001C15A0">
        <w:t xml:space="preserve">Subject line.  In order for the rule to keep all your emails together in your Outlook folder, the Subject line must contain "[Semester Course-Number-Section]", </w:t>
      </w:r>
    </w:p>
    <w:p w:rsidR="0069595A" w:rsidRDefault="001C15A0" w:rsidP="0069595A">
      <w:pPr>
        <w:pStyle w:val="ListParagraph"/>
        <w:ind w:left="0"/>
      </w:pPr>
      <w:r>
        <w:t xml:space="preserve">e.g. [2013FA </w:t>
      </w:r>
      <w:r w:rsidR="00620049">
        <w:t>BUS-107-01</w:t>
      </w:r>
      <w:r>
        <w:t>].</w:t>
      </w:r>
    </w:p>
    <w:p w:rsidR="00620049" w:rsidRDefault="00620049" w:rsidP="0069595A">
      <w:pPr>
        <w:pStyle w:val="ListParagraph"/>
        <w:ind w:left="0"/>
      </w:pPr>
    </w:p>
    <w:sectPr w:rsidR="00620049" w:rsidSect="001F3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FC1"/>
    <w:multiLevelType w:val="hybridMultilevel"/>
    <w:tmpl w:val="C614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042D9"/>
    <w:multiLevelType w:val="hybridMultilevel"/>
    <w:tmpl w:val="7BA26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23D3"/>
    <w:multiLevelType w:val="hybridMultilevel"/>
    <w:tmpl w:val="0DC24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2F"/>
    <w:rsid w:val="00000EA2"/>
    <w:rsid w:val="000078AB"/>
    <w:rsid w:val="000654E3"/>
    <w:rsid w:val="000B0662"/>
    <w:rsid w:val="00132C5F"/>
    <w:rsid w:val="00165031"/>
    <w:rsid w:val="001C15A0"/>
    <w:rsid w:val="001C7023"/>
    <w:rsid w:val="001F37AB"/>
    <w:rsid w:val="002018AC"/>
    <w:rsid w:val="002432EA"/>
    <w:rsid w:val="00346121"/>
    <w:rsid w:val="003A1C2F"/>
    <w:rsid w:val="004475F2"/>
    <w:rsid w:val="004D1E5A"/>
    <w:rsid w:val="00620049"/>
    <w:rsid w:val="0069595A"/>
    <w:rsid w:val="0074284F"/>
    <w:rsid w:val="00777F7B"/>
    <w:rsid w:val="007C2E5B"/>
    <w:rsid w:val="008A517E"/>
    <w:rsid w:val="00970856"/>
    <w:rsid w:val="00983A5A"/>
    <w:rsid w:val="009E1079"/>
    <w:rsid w:val="00A00F3D"/>
    <w:rsid w:val="00A154E5"/>
    <w:rsid w:val="00AB2FC9"/>
    <w:rsid w:val="00AC4088"/>
    <w:rsid w:val="00C75917"/>
    <w:rsid w:val="00CD1626"/>
    <w:rsid w:val="00CE729E"/>
    <w:rsid w:val="00E12310"/>
    <w:rsid w:val="00F03670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McDonald</dc:creator>
  <cp:lastModifiedBy>user</cp:lastModifiedBy>
  <cp:revision>2</cp:revision>
  <cp:lastPrinted>2013-08-13T16:49:00Z</cp:lastPrinted>
  <dcterms:created xsi:type="dcterms:W3CDTF">2013-08-13T16:49:00Z</dcterms:created>
  <dcterms:modified xsi:type="dcterms:W3CDTF">2013-08-13T16:49:00Z</dcterms:modified>
</cp:coreProperties>
</file>