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D9" w:rsidRDefault="00FC67D9">
      <w:pPr>
        <w:ind w:left="-540" w:right="285" w:firstLine="1260"/>
        <w:jc w:val="center"/>
        <w:rPr>
          <w:b/>
          <w:color w:val="008000"/>
          <w:sz w:val="20"/>
        </w:rPr>
      </w:pPr>
      <w:bookmarkStart w:id="0" w:name="_GoBack"/>
      <w:bookmarkEnd w:id="0"/>
    </w:p>
    <w:p w:rsidR="00FC67D9" w:rsidRDefault="00181432">
      <w:pPr>
        <w:pStyle w:val="Caption"/>
        <w:ind w:left="-1440" w:firstLine="720"/>
        <w:rPr>
          <w:rFonts w:ascii="Arial" w:hAnsi="Arial"/>
          <w:b/>
          <w:sz w:val="20"/>
          <w:u w:val="none"/>
        </w:rPr>
      </w:pPr>
      <w:r>
        <w:rPr>
          <w:noProof/>
          <w:sz w:val="5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42.65pt;margin-top:48.7pt;width:554.65pt;height:336.65pt;z-index:251657216" o:allowincell="f" strokecolor="red" strokeweight="2.25pt">
            <v:textbox>
              <w:txbxContent>
                <w:p w:rsidR="00DF63C9" w:rsidRPr="00F303CF" w:rsidRDefault="00D64A15">
                  <w:pPr>
                    <w:jc w:val="center"/>
                    <w:rPr>
                      <w:rFonts w:ascii="Tahoma" w:hAnsi="Tahoma"/>
                      <w:sz w:val="56"/>
                      <w:szCs w:val="56"/>
                    </w:rPr>
                  </w:pPr>
                  <w:r w:rsidRPr="00F303CF">
                    <w:rPr>
                      <w:rFonts w:ascii="Tahoma" w:hAnsi="Tahoma"/>
                      <w:sz w:val="56"/>
                      <w:szCs w:val="56"/>
                    </w:rPr>
                    <w:t>Now Hiring</w:t>
                  </w:r>
                </w:p>
                <w:p w:rsidR="003C3C17" w:rsidRDefault="005F4627" w:rsidP="002055AB">
                  <w:pPr>
                    <w:jc w:val="center"/>
                    <w:rPr>
                      <w:rFonts w:ascii="Tahoma" w:hAnsi="Tahoma"/>
                      <w:sz w:val="72"/>
                      <w:szCs w:val="72"/>
                    </w:rPr>
                  </w:pPr>
                  <w:r w:rsidRPr="00F303CF">
                    <w:rPr>
                      <w:rFonts w:ascii="Tahoma" w:hAnsi="Tahoma"/>
                      <w:sz w:val="56"/>
                      <w:szCs w:val="56"/>
                    </w:rPr>
                    <w:t xml:space="preserve"> </w:t>
                  </w:r>
                  <w:r w:rsidR="00D64A15" w:rsidRPr="00F303CF">
                    <w:rPr>
                      <w:rFonts w:ascii="Tahoma" w:hAnsi="Tahoma"/>
                      <w:sz w:val="72"/>
                      <w:szCs w:val="72"/>
                    </w:rPr>
                    <w:t>City Carrier A</w:t>
                  </w:r>
                  <w:r w:rsidR="000E6568" w:rsidRPr="00F303CF">
                    <w:rPr>
                      <w:rFonts w:ascii="Tahoma" w:hAnsi="Tahoma"/>
                      <w:sz w:val="72"/>
                      <w:szCs w:val="72"/>
                    </w:rPr>
                    <w:t>ssistant</w:t>
                  </w:r>
                  <w:r w:rsidR="00326A79" w:rsidRPr="00F303CF">
                    <w:rPr>
                      <w:rFonts w:ascii="Tahoma" w:hAnsi="Tahoma"/>
                      <w:sz w:val="72"/>
                      <w:szCs w:val="72"/>
                    </w:rPr>
                    <w:t>s</w:t>
                  </w:r>
                  <w:r w:rsidR="000E6568" w:rsidRPr="00F303CF">
                    <w:rPr>
                      <w:rFonts w:ascii="Tahoma" w:hAnsi="Tahoma"/>
                      <w:sz w:val="72"/>
                      <w:szCs w:val="72"/>
                    </w:rPr>
                    <w:t xml:space="preserve"> </w:t>
                  </w:r>
                </w:p>
                <w:p w:rsidR="00A66884" w:rsidRPr="00653DB6" w:rsidRDefault="00A66884" w:rsidP="000B5E34">
                  <w:pPr>
                    <w:jc w:val="center"/>
                    <w:rPr>
                      <w:rFonts w:ascii="Tahoma" w:hAnsi="Tahoma"/>
                      <w:b/>
                      <w:sz w:val="72"/>
                      <w:szCs w:val="72"/>
                    </w:rPr>
                  </w:pPr>
                  <w:r w:rsidRPr="00A66884">
                    <w:rPr>
                      <w:rFonts w:ascii="Tahoma" w:hAnsi="Tahoma"/>
                      <w:sz w:val="56"/>
                      <w:szCs w:val="56"/>
                    </w:rPr>
                    <w:t xml:space="preserve">FOR </w:t>
                  </w:r>
                  <w:r w:rsidR="000B5E34" w:rsidRPr="00653DB6">
                    <w:rPr>
                      <w:rFonts w:ascii="Tahoma" w:hAnsi="Tahoma"/>
                      <w:b/>
                      <w:sz w:val="72"/>
                      <w:szCs w:val="72"/>
                    </w:rPr>
                    <w:t>PITTSFIELD MA &amp; SURROUNDING AREA</w:t>
                  </w:r>
                </w:p>
                <w:p w:rsidR="000B5E34" w:rsidRPr="00653DB6" w:rsidRDefault="000B5E34" w:rsidP="000B5E34">
                  <w:pPr>
                    <w:jc w:val="center"/>
                    <w:rPr>
                      <w:rFonts w:ascii="Tahoma" w:hAnsi="Tahoma"/>
                      <w:sz w:val="56"/>
                      <w:szCs w:val="56"/>
                    </w:rPr>
                  </w:pPr>
                  <w:r w:rsidRPr="00653DB6">
                    <w:rPr>
                      <w:rFonts w:ascii="Tahoma" w:hAnsi="Tahoma"/>
                      <w:sz w:val="56"/>
                      <w:szCs w:val="56"/>
                    </w:rPr>
                    <w:t>(ZIP CODE AREA 012)</w:t>
                  </w:r>
                </w:p>
                <w:p w:rsidR="009C0A92" w:rsidRPr="003E57E0" w:rsidRDefault="006A6CD1">
                  <w:pPr>
                    <w:jc w:val="center"/>
                    <w:rPr>
                      <w:rFonts w:ascii="Tahoma" w:hAnsi="Tahoma"/>
                      <w:sz w:val="72"/>
                      <w:szCs w:val="72"/>
                    </w:rPr>
                  </w:pPr>
                  <w:r w:rsidRPr="003E57E0">
                    <w:rPr>
                      <w:rFonts w:ascii="Tahoma" w:hAnsi="Tahoma"/>
                      <w:sz w:val="72"/>
                      <w:szCs w:val="72"/>
                    </w:rPr>
                    <w:t xml:space="preserve">Salary: </w:t>
                  </w:r>
                  <w:r w:rsidR="006D2053" w:rsidRPr="003E57E0">
                    <w:rPr>
                      <w:rFonts w:ascii="Tahoma" w:hAnsi="Tahoma"/>
                      <w:sz w:val="72"/>
                      <w:szCs w:val="72"/>
                    </w:rPr>
                    <w:t>$</w:t>
                  </w:r>
                  <w:r w:rsidR="006C6AE5">
                    <w:rPr>
                      <w:rFonts w:ascii="Tahoma" w:hAnsi="Tahoma"/>
                      <w:sz w:val="72"/>
                      <w:szCs w:val="72"/>
                    </w:rPr>
                    <w:t>16.06</w:t>
                  </w:r>
                  <w:r w:rsidR="002D607A">
                    <w:rPr>
                      <w:rFonts w:ascii="Tahoma" w:hAnsi="Tahoma"/>
                      <w:sz w:val="72"/>
                      <w:szCs w:val="72"/>
                    </w:rPr>
                    <w:t xml:space="preserve"> per hour</w:t>
                  </w:r>
                </w:p>
                <w:p w:rsidR="004A17C3" w:rsidRDefault="004A17C3">
                  <w:pPr>
                    <w:jc w:val="center"/>
                    <w:rPr>
                      <w:rFonts w:ascii="Tahoma" w:hAnsi="Tahoma"/>
                      <w:sz w:val="56"/>
                      <w:szCs w:val="56"/>
                    </w:rPr>
                  </w:pPr>
                </w:p>
              </w:txbxContent>
            </v:textbox>
          </v:shape>
        </w:pict>
      </w:r>
      <w:bookmarkStart w:id="1" w:name="_MON_1062247379"/>
      <w:bookmarkStart w:id="2" w:name="_MON_1085467512"/>
      <w:bookmarkStart w:id="3" w:name="_MON_1085468967"/>
      <w:bookmarkEnd w:id="1"/>
      <w:bookmarkEnd w:id="2"/>
      <w:bookmarkEnd w:id="3"/>
      <w:r w:rsidR="00FC67D9">
        <w:rPr>
          <w:rFonts w:ascii="Tahoma" w:hAnsi="Tahoma"/>
          <w:b/>
          <w:color w:val="008000"/>
          <w:sz w:val="20"/>
          <w:u w:val="none"/>
        </w:rPr>
        <w:object w:dxaOrig="18577" w:dyaOrig="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5pt;height:62.25pt" o:ole="" fillcolor="window">
            <v:imagedata r:id="rId7" o:title=""/>
          </v:shape>
          <o:OLEObject Type="Embed" ProgID="Word.Picture.8" ShapeID="_x0000_i1025" DrawAspect="Content" ObjectID="_1560932392" r:id="rId8"/>
        </w:object>
      </w:r>
      <w:r w:rsidR="00FC67D9">
        <w:rPr>
          <w:b/>
          <w:color w:val="008000"/>
          <w:sz w:val="20"/>
          <w:u w:val="none"/>
        </w:rPr>
        <w:tab/>
      </w:r>
      <w:r w:rsidR="00FC67D9">
        <w:rPr>
          <w:b/>
          <w:color w:val="008000"/>
          <w:sz w:val="20"/>
          <w:u w:val="none"/>
        </w:rPr>
        <w:tab/>
      </w:r>
      <w:r w:rsidR="00FC67D9">
        <w:rPr>
          <w:b/>
          <w:color w:val="008000"/>
          <w:sz w:val="20"/>
          <w:u w:val="none"/>
        </w:rPr>
        <w:tab/>
      </w:r>
      <w:r w:rsidR="00FC67D9">
        <w:rPr>
          <w:b/>
          <w:color w:val="008000"/>
          <w:sz w:val="20"/>
          <w:u w:val="none"/>
        </w:rPr>
        <w:tab/>
      </w:r>
      <w:r w:rsidR="00FC67D9">
        <w:rPr>
          <w:rFonts w:ascii="Arial" w:hAnsi="Arial"/>
          <w:b/>
          <w:sz w:val="20"/>
          <w:u w:val="none"/>
        </w:rPr>
        <w:t>TM</w:t>
      </w:r>
    </w:p>
    <w:p w:rsidR="00FC67D9" w:rsidRDefault="00FC67D9"/>
    <w:p w:rsidR="00FC67D9" w:rsidRDefault="00FC67D9">
      <w:pPr>
        <w:pStyle w:val="Caption"/>
        <w:ind w:left="-720"/>
        <w:rPr>
          <w:sz w:val="52"/>
        </w:rPr>
      </w:pPr>
    </w:p>
    <w:p w:rsidR="00FC67D9" w:rsidRDefault="00FC67D9">
      <w:pPr>
        <w:pStyle w:val="Caption"/>
        <w:ind w:left="-720"/>
        <w:rPr>
          <w:sz w:val="52"/>
        </w:rPr>
      </w:pPr>
    </w:p>
    <w:p w:rsidR="00FC67D9" w:rsidRDefault="00FC67D9">
      <w:pPr>
        <w:pStyle w:val="Caption"/>
        <w:ind w:left="-720"/>
        <w:rPr>
          <w:rFonts w:ascii="Cornerstone" w:hAnsi="Cornerstone"/>
          <w:sz w:val="52"/>
        </w:rPr>
      </w:pPr>
    </w:p>
    <w:p w:rsidR="00FC67D9" w:rsidRDefault="00FC67D9">
      <w:pPr>
        <w:pStyle w:val="Caption"/>
        <w:ind w:left="-720"/>
        <w:rPr>
          <w:sz w:val="52"/>
        </w:rPr>
      </w:pPr>
    </w:p>
    <w:p w:rsidR="008D0593" w:rsidRDefault="008D0593">
      <w:pPr>
        <w:ind w:left="-720" w:right="285"/>
        <w:jc w:val="center"/>
        <w:rPr>
          <w:rFonts w:ascii="Broadview" w:hAnsi="Broadview"/>
          <w:b/>
          <w:smallCaps w:val="0"/>
          <w:sz w:val="32"/>
        </w:rPr>
      </w:pPr>
    </w:p>
    <w:p w:rsidR="008D0593" w:rsidRDefault="008D0593">
      <w:pPr>
        <w:ind w:left="-720" w:right="285"/>
        <w:jc w:val="center"/>
        <w:rPr>
          <w:rFonts w:ascii="Broadview" w:hAnsi="Broadview"/>
          <w:b/>
          <w:smallCaps w:val="0"/>
          <w:sz w:val="32"/>
        </w:rPr>
      </w:pPr>
    </w:p>
    <w:p w:rsidR="00FC67D9" w:rsidRDefault="00FC67D9">
      <w:pPr>
        <w:ind w:left="-720" w:right="285"/>
        <w:jc w:val="center"/>
        <w:rPr>
          <w:rFonts w:ascii="Broadview" w:hAnsi="Broadview"/>
          <w:b/>
          <w:smallCaps w:val="0"/>
          <w:sz w:val="40"/>
        </w:rPr>
      </w:pPr>
      <w:r>
        <w:rPr>
          <w:rFonts w:ascii="Broadview" w:hAnsi="Broadview"/>
          <w:b/>
          <w:smallCaps w:val="0"/>
          <w:sz w:val="32"/>
        </w:rPr>
        <w:t xml:space="preserve"> </w:t>
      </w:r>
      <w:r>
        <w:rPr>
          <w:rFonts w:ascii="Broadview" w:hAnsi="Broadview"/>
          <w:b/>
          <w:smallCaps w:val="0"/>
          <w:sz w:val="40"/>
        </w:rPr>
        <w:t xml:space="preserve">Excellent Employment Opportunity </w:t>
      </w:r>
    </w:p>
    <w:p w:rsidR="00FC67D9" w:rsidRDefault="00FC67D9">
      <w:pPr>
        <w:ind w:left="-720"/>
        <w:rPr>
          <w:rFonts w:ascii="Librarian" w:hAnsi="Librarian"/>
          <w:b/>
          <w:smallCaps w:val="0"/>
          <w:sz w:val="20"/>
        </w:rPr>
      </w:pPr>
    </w:p>
    <w:p w:rsidR="00FC67D9" w:rsidRDefault="00FC67D9">
      <w:pPr>
        <w:ind w:left="-720" w:right="285"/>
        <w:jc w:val="center"/>
        <w:rPr>
          <w:rFonts w:ascii="Librarian" w:hAnsi="Librarian"/>
          <w:b/>
          <w:smallCaps w:val="0"/>
        </w:rPr>
      </w:pPr>
    </w:p>
    <w:p w:rsidR="000E6568" w:rsidRDefault="00323321">
      <w:pPr>
        <w:ind w:right="285"/>
        <w:jc w:val="center"/>
        <w:rPr>
          <w:rFonts w:ascii="Librarian" w:hAnsi="Librarian"/>
          <w:b/>
          <w:smallCaps w:val="0"/>
          <w:sz w:val="32"/>
          <w:szCs w:val="32"/>
        </w:rPr>
      </w:pPr>
      <w:r>
        <w:rPr>
          <w:rFonts w:ascii="Librarian" w:hAnsi="Librarian"/>
          <w:b/>
          <w:smallCaps w:val="0"/>
          <w:noProof/>
          <w:sz w:val="20"/>
        </w:rPr>
        <w:object w:dxaOrig="18577" w:dyaOrig="1181">
          <v:shape id="_x0000_s1039" type="#_x0000_t75" style="position:absolute;left:0;text-align:left;margin-left:-11.15pt;margin-top:12.8pt;width:67.95pt;height:206.4pt;z-index:-251658240;mso-wrap-edited:f" wrapcoords="9600 112 3086 225 2743 1800 6857 2138 7886 3712 5486 4500 3429 5288 3086 9112 1029 10012 -343 10688 -343 11250 3771 12712 4800 12712 1371 13050 6857 14512 6514 19912 4800 20588 4457 21150 4800 21488 6857 21488 21600 20025 21600 19688 18857 18900 15771 18112 15771 12712 14400 9112 20571 7312 21600 6188 21257 2700 20571 1575 19200 1238 11657 112 9600 112" o:allowincell="f">
            <v:imagedata r:id="rId9" o:title=""/>
            <w10:wrap type="tight"/>
          </v:shape>
          <o:OLEObject Type="Embed" ProgID="MS_ClipArt_Gallery" ShapeID="_x0000_s1039" DrawAspect="Content" ObjectID="_1560932393" r:id="rId10"/>
        </w:object>
      </w:r>
    </w:p>
    <w:p w:rsidR="000E6568" w:rsidRDefault="000E6568" w:rsidP="00193796">
      <w:pPr>
        <w:ind w:right="285"/>
        <w:rPr>
          <w:rFonts w:ascii="Librarian" w:hAnsi="Librarian"/>
          <w:b/>
          <w:smallCaps w:val="0"/>
          <w:sz w:val="32"/>
          <w:szCs w:val="32"/>
        </w:rPr>
      </w:pPr>
    </w:p>
    <w:p w:rsidR="000E6568" w:rsidRDefault="000E6568">
      <w:pPr>
        <w:ind w:right="285"/>
        <w:jc w:val="center"/>
        <w:rPr>
          <w:rFonts w:ascii="Librarian" w:hAnsi="Librarian"/>
          <w:b/>
          <w:smallCaps w:val="0"/>
          <w:sz w:val="32"/>
          <w:szCs w:val="32"/>
        </w:rPr>
      </w:pPr>
    </w:p>
    <w:p w:rsidR="00DB5639" w:rsidRDefault="00DB5639" w:rsidP="0005114D">
      <w:pPr>
        <w:pStyle w:val="BodyText"/>
        <w:framePr w:w="6793" w:h="1841" w:hSpace="180" w:wrap="around" w:vAnchor="text" w:hAnchor="page" w:x="3361" w:y="196"/>
        <w:pBdr>
          <w:top w:val="single" w:sz="18" w:space="7" w:color="000000" w:shadow="1"/>
          <w:left w:val="single" w:sz="18" w:space="7" w:color="000000" w:shadow="1"/>
          <w:bottom w:val="single" w:sz="18" w:space="7" w:color="000000" w:shadow="1"/>
          <w:right w:val="single" w:sz="18" w:space="7" w:color="000000" w:shadow="1"/>
        </w:pBdr>
        <w:shd w:val="solid" w:color="FFFFFF" w:fill="FFFFFF"/>
        <w:jc w:val="center"/>
        <w:rPr>
          <w:rFonts w:ascii="Librarian" w:hAnsi="Librarian"/>
          <w:sz w:val="28"/>
        </w:rPr>
      </w:pPr>
      <w:r>
        <w:rPr>
          <w:rFonts w:ascii="Librarian" w:hAnsi="Librarian"/>
          <w:sz w:val="28"/>
        </w:rPr>
        <w:t>Apply</w:t>
      </w:r>
      <w:r w:rsidR="0005114D">
        <w:rPr>
          <w:rFonts w:ascii="Librarian" w:hAnsi="Librarian"/>
          <w:sz w:val="28"/>
        </w:rPr>
        <w:t xml:space="preserve"> for the position</w:t>
      </w:r>
      <w:r>
        <w:rPr>
          <w:rFonts w:ascii="Librarian" w:hAnsi="Librarian"/>
          <w:sz w:val="28"/>
        </w:rPr>
        <w:t xml:space="preserve"> on</w:t>
      </w:r>
      <w:r w:rsidR="0005114D">
        <w:rPr>
          <w:rFonts w:ascii="Librarian" w:hAnsi="Librarian"/>
          <w:sz w:val="28"/>
        </w:rPr>
        <w:t xml:space="preserve"> the </w:t>
      </w:r>
    </w:p>
    <w:p w:rsidR="0005114D" w:rsidRDefault="0005114D" w:rsidP="0005114D">
      <w:pPr>
        <w:pStyle w:val="BodyText"/>
        <w:framePr w:w="6793" w:h="1841" w:hSpace="180" w:wrap="around" w:vAnchor="text" w:hAnchor="page" w:x="3361" w:y="196"/>
        <w:pBdr>
          <w:top w:val="single" w:sz="18" w:space="7" w:color="000000" w:shadow="1"/>
          <w:left w:val="single" w:sz="18" w:space="7" w:color="000000" w:shadow="1"/>
          <w:bottom w:val="single" w:sz="18" w:space="7" w:color="000000" w:shadow="1"/>
          <w:right w:val="single" w:sz="18" w:space="7" w:color="000000" w:shadow="1"/>
        </w:pBdr>
        <w:shd w:val="solid" w:color="FFFFFF" w:fill="FFFFFF"/>
        <w:jc w:val="center"/>
        <w:rPr>
          <w:rFonts w:ascii="Librarian" w:hAnsi="Librarian"/>
          <w:sz w:val="28"/>
          <w:u w:val="single"/>
        </w:rPr>
      </w:pPr>
      <w:r>
        <w:rPr>
          <w:rFonts w:ascii="Librarian" w:hAnsi="Librarian"/>
          <w:sz w:val="28"/>
        </w:rPr>
        <w:t xml:space="preserve">USPS web site </w:t>
      </w:r>
      <w:hyperlink r:id="rId11" w:history="1">
        <w:r w:rsidRPr="00A8621B">
          <w:rPr>
            <w:rStyle w:val="Hyperlink"/>
            <w:rFonts w:ascii="Librarian" w:hAnsi="Librarian"/>
            <w:sz w:val="28"/>
          </w:rPr>
          <w:t>usps.com/careers</w:t>
        </w:r>
      </w:hyperlink>
    </w:p>
    <w:p w:rsidR="0005114D" w:rsidRPr="0043067B" w:rsidRDefault="0005114D" w:rsidP="0005114D">
      <w:pPr>
        <w:pStyle w:val="BodyText"/>
        <w:framePr w:w="6793" w:h="1841" w:hSpace="180" w:wrap="around" w:vAnchor="text" w:hAnchor="page" w:x="3361" w:y="196"/>
        <w:pBdr>
          <w:top w:val="single" w:sz="18" w:space="7" w:color="000000" w:shadow="1"/>
          <w:left w:val="single" w:sz="18" w:space="7" w:color="000000" w:shadow="1"/>
          <w:bottom w:val="single" w:sz="18" w:space="7" w:color="000000" w:shadow="1"/>
          <w:right w:val="single" w:sz="18" w:space="7" w:color="000000" w:shadow="1"/>
        </w:pBdr>
        <w:shd w:val="solid" w:color="FFFFFF" w:fill="FFFFFF"/>
        <w:jc w:val="center"/>
        <w:rPr>
          <w:rFonts w:ascii="Librarian" w:hAnsi="Librarian"/>
          <w:sz w:val="28"/>
        </w:rPr>
      </w:pPr>
    </w:p>
    <w:p w:rsidR="0005114D" w:rsidRDefault="0005114D" w:rsidP="00696DEE">
      <w:pPr>
        <w:pStyle w:val="BodyText"/>
        <w:framePr w:w="6793" w:h="1841" w:hSpace="180" w:wrap="around" w:vAnchor="text" w:hAnchor="page" w:x="3361" w:y="196"/>
        <w:pBdr>
          <w:top w:val="single" w:sz="18" w:space="7" w:color="000000" w:shadow="1"/>
          <w:left w:val="single" w:sz="18" w:space="7" w:color="000000" w:shadow="1"/>
          <w:bottom w:val="single" w:sz="18" w:space="7" w:color="000000" w:shadow="1"/>
          <w:right w:val="single" w:sz="18" w:space="7" w:color="000000" w:shadow="1"/>
        </w:pBdr>
        <w:shd w:val="solid" w:color="FFFFFF" w:fill="FFFFFF"/>
        <w:jc w:val="center"/>
        <w:rPr>
          <w:rFonts w:ascii="Librarian" w:hAnsi="Librarian"/>
          <w:sz w:val="28"/>
        </w:rPr>
      </w:pPr>
      <w:r>
        <w:rPr>
          <w:rFonts w:ascii="Librarian" w:hAnsi="Librarian"/>
          <w:sz w:val="28"/>
        </w:rPr>
        <w:t>Apply</w:t>
      </w:r>
      <w:r w:rsidR="008A43D4">
        <w:rPr>
          <w:rFonts w:ascii="Librarian" w:hAnsi="Librarian"/>
          <w:sz w:val="28"/>
        </w:rPr>
        <w:t xml:space="preserve"> </w:t>
      </w:r>
      <w:r w:rsidR="002D607A">
        <w:rPr>
          <w:rFonts w:ascii="Librarian" w:hAnsi="Librarian"/>
          <w:sz w:val="28"/>
        </w:rPr>
        <w:t xml:space="preserve">from </w:t>
      </w:r>
      <w:r w:rsidR="000B5B45">
        <w:rPr>
          <w:rFonts w:ascii="Librarian" w:hAnsi="Librarian"/>
          <w:sz w:val="28"/>
        </w:rPr>
        <w:t>7/7</w:t>
      </w:r>
      <w:r w:rsidR="008B3B85">
        <w:rPr>
          <w:rFonts w:ascii="Librarian" w:hAnsi="Librarian"/>
          <w:sz w:val="28"/>
        </w:rPr>
        <w:t xml:space="preserve"> </w:t>
      </w:r>
      <w:r>
        <w:rPr>
          <w:rFonts w:ascii="Librarian" w:hAnsi="Librarian"/>
          <w:sz w:val="28"/>
        </w:rPr>
        <w:t xml:space="preserve">through </w:t>
      </w:r>
      <w:r w:rsidR="000B5B45">
        <w:rPr>
          <w:rFonts w:ascii="Librarian" w:hAnsi="Librarian"/>
          <w:sz w:val="28"/>
        </w:rPr>
        <w:t>7/14</w:t>
      </w:r>
      <w:r w:rsidR="009D3096">
        <w:rPr>
          <w:rFonts w:ascii="Librarian" w:hAnsi="Librarian"/>
          <w:sz w:val="28"/>
        </w:rPr>
        <w:t>/</w:t>
      </w:r>
      <w:r w:rsidR="00A2196F">
        <w:rPr>
          <w:rFonts w:ascii="Librarian" w:hAnsi="Librarian"/>
          <w:sz w:val="28"/>
        </w:rPr>
        <w:t>201</w:t>
      </w:r>
      <w:r w:rsidR="003618B1">
        <w:rPr>
          <w:rFonts w:ascii="Librarian" w:hAnsi="Librarian"/>
          <w:sz w:val="28"/>
        </w:rPr>
        <w:t>7</w:t>
      </w:r>
    </w:p>
    <w:p w:rsidR="000E6568" w:rsidRDefault="000E6568">
      <w:pPr>
        <w:ind w:right="285"/>
        <w:jc w:val="center"/>
        <w:rPr>
          <w:rFonts w:ascii="Librarian" w:hAnsi="Librarian"/>
          <w:b/>
          <w:smallCaps w:val="0"/>
          <w:sz w:val="32"/>
          <w:szCs w:val="32"/>
        </w:rPr>
      </w:pPr>
    </w:p>
    <w:p w:rsidR="000E6568" w:rsidRDefault="000E6568">
      <w:pPr>
        <w:ind w:right="285"/>
        <w:jc w:val="center"/>
        <w:rPr>
          <w:rFonts w:ascii="Librarian" w:hAnsi="Librarian"/>
          <w:b/>
          <w:smallCaps w:val="0"/>
          <w:sz w:val="32"/>
          <w:szCs w:val="32"/>
        </w:rPr>
      </w:pPr>
    </w:p>
    <w:p w:rsidR="00FC67D9" w:rsidRDefault="000E6568">
      <w:pPr>
        <w:ind w:right="285"/>
        <w:jc w:val="center"/>
        <w:rPr>
          <w:rFonts w:ascii="Librarian" w:hAnsi="Librarian"/>
          <w:b/>
          <w:smallCaps w:val="0"/>
        </w:rPr>
      </w:pPr>
      <w:r>
        <w:rPr>
          <w:rFonts w:ascii="Librarian" w:hAnsi="Librarian"/>
          <w:b/>
          <w:smallCaps w:val="0"/>
        </w:rPr>
        <w:t xml:space="preserve"> </w:t>
      </w:r>
    </w:p>
    <w:p w:rsidR="00323321" w:rsidRDefault="00323321" w:rsidP="00323321">
      <w:pPr>
        <w:ind w:left="360" w:right="285"/>
        <w:rPr>
          <w:rFonts w:ascii="Librarian" w:hAnsi="Librarian"/>
          <w:b/>
          <w:smallCaps w:val="0"/>
        </w:rPr>
      </w:pPr>
    </w:p>
    <w:p w:rsidR="00323321" w:rsidRDefault="00323321" w:rsidP="00323321">
      <w:pPr>
        <w:ind w:left="360" w:right="285"/>
        <w:rPr>
          <w:rFonts w:ascii="Librarian" w:hAnsi="Librarian"/>
          <w:b/>
          <w:smallCaps w:val="0"/>
        </w:rPr>
      </w:pPr>
    </w:p>
    <w:p w:rsidR="00323321" w:rsidRDefault="00323321" w:rsidP="00323321">
      <w:pPr>
        <w:ind w:left="360" w:right="285"/>
        <w:rPr>
          <w:rFonts w:ascii="Librarian" w:hAnsi="Librarian"/>
          <w:b/>
          <w:smallCaps w:val="0"/>
        </w:rPr>
      </w:pPr>
    </w:p>
    <w:p w:rsidR="00193796" w:rsidRPr="00193796" w:rsidRDefault="00193796" w:rsidP="00107443">
      <w:pPr>
        <w:ind w:right="285"/>
        <w:rPr>
          <w:rFonts w:ascii="Librarian" w:hAnsi="Librarian"/>
          <w:b/>
          <w:smallCaps w:val="0"/>
        </w:rPr>
      </w:pPr>
    </w:p>
    <w:p w:rsidR="00FC67D9" w:rsidRDefault="00FC67D9">
      <w:pPr>
        <w:numPr>
          <w:ilvl w:val="0"/>
          <w:numId w:val="3"/>
        </w:numPr>
        <w:ind w:right="285"/>
        <w:rPr>
          <w:rFonts w:ascii="Librarian" w:hAnsi="Librarian"/>
          <w:b/>
          <w:smallCaps w:val="0"/>
        </w:rPr>
      </w:pPr>
      <w:r>
        <w:rPr>
          <w:rFonts w:ascii="Librarian" w:hAnsi="Librarian"/>
          <w:b/>
          <w:smallCaps w:val="0"/>
        </w:rPr>
        <w:t>All applicants m</w:t>
      </w:r>
      <w:r w:rsidR="00CF0AB4">
        <w:rPr>
          <w:rFonts w:ascii="Librarian" w:hAnsi="Librarian"/>
          <w:b/>
          <w:smallCaps w:val="0"/>
        </w:rPr>
        <w:t xml:space="preserve">ust be at least 18 years of age; </w:t>
      </w:r>
      <w:r>
        <w:rPr>
          <w:rFonts w:ascii="Librarian" w:hAnsi="Librarian"/>
          <w:b/>
          <w:smallCaps w:val="0"/>
        </w:rPr>
        <w:t>speak and understand English and must be a US citizen or have permanent resident alien status.</w:t>
      </w:r>
    </w:p>
    <w:p w:rsidR="00CF0AB4" w:rsidRDefault="00CF0AB4">
      <w:pPr>
        <w:numPr>
          <w:ilvl w:val="0"/>
          <w:numId w:val="3"/>
        </w:numPr>
        <w:ind w:right="285"/>
        <w:rPr>
          <w:rFonts w:ascii="Librarian" w:hAnsi="Librarian"/>
          <w:b/>
          <w:smallCaps w:val="0"/>
        </w:rPr>
      </w:pPr>
      <w:r>
        <w:rPr>
          <w:rFonts w:ascii="Librarian" w:hAnsi="Librarian"/>
          <w:b/>
          <w:smallCaps w:val="0"/>
        </w:rPr>
        <w:t xml:space="preserve">Applicants must have at least 2 years of documented, </w:t>
      </w:r>
      <w:r w:rsidR="00107443">
        <w:rPr>
          <w:rFonts w:ascii="Librarian" w:hAnsi="Librarian"/>
          <w:b/>
          <w:smallCaps w:val="0"/>
        </w:rPr>
        <w:t xml:space="preserve">continuous, </w:t>
      </w:r>
      <w:r>
        <w:rPr>
          <w:rFonts w:ascii="Librarian" w:hAnsi="Librarian"/>
          <w:b/>
          <w:smallCaps w:val="0"/>
        </w:rPr>
        <w:t>un</w:t>
      </w:r>
      <w:r w:rsidR="00E62293">
        <w:rPr>
          <w:rFonts w:ascii="Librarian" w:hAnsi="Librarian"/>
          <w:b/>
          <w:smallCaps w:val="0"/>
        </w:rPr>
        <w:t>-</w:t>
      </w:r>
      <w:r>
        <w:rPr>
          <w:rFonts w:ascii="Librarian" w:hAnsi="Librarian"/>
          <w:b/>
          <w:smallCaps w:val="0"/>
        </w:rPr>
        <w:t>supervised driving in the United States or its territories.</w:t>
      </w:r>
    </w:p>
    <w:p w:rsidR="00FC67D9" w:rsidRPr="00A70E9F" w:rsidRDefault="00FC67D9">
      <w:pPr>
        <w:numPr>
          <w:ilvl w:val="0"/>
          <w:numId w:val="3"/>
        </w:numPr>
        <w:ind w:right="285"/>
      </w:pPr>
      <w:r>
        <w:rPr>
          <w:rFonts w:ascii="Librarian" w:hAnsi="Librarian"/>
          <w:b/>
          <w:smallCaps w:val="0"/>
        </w:rPr>
        <w:t xml:space="preserve">All applicants must successfully complete a pre-employment medical assessment and drug screening analysis.  A review of your suitability background </w:t>
      </w:r>
      <w:r w:rsidR="00F46DD2">
        <w:rPr>
          <w:rFonts w:ascii="Librarian" w:hAnsi="Librarian"/>
          <w:b/>
          <w:smallCaps w:val="0"/>
        </w:rPr>
        <w:t xml:space="preserve">and driving record </w:t>
      </w:r>
      <w:r>
        <w:rPr>
          <w:rFonts w:ascii="Librarian" w:hAnsi="Librarian"/>
          <w:b/>
          <w:smallCaps w:val="0"/>
        </w:rPr>
        <w:t>investigations will be conducted.</w:t>
      </w:r>
    </w:p>
    <w:p w:rsidR="00A70E9F" w:rsidRPr="000452DF" w:rsidRDefault="00A70E9F">
      <w:pPr>
        <w:numPr>
          <w:ilvl w:val="0"/>
          <w:numId w:val="3"/>
        </w:numPr>
        <w:ind w:right="285"/>
      </w:pPr>
      <w:r>
        <w:rPr>
          <w:rFonts w:ascii="Librarian" w:hAnsi="Librarian"/>
          <w:b/>
          <w:smallCaps w:val="0"/>
        </w:rPr>
        <w:t>Successful completion of Postal exam 473.</w:t>
      </w:r>
    </w:p>
    <w:p w:rsidR="00E1642D" w:rsidRPr="000452DF" w:rsidRDefault="000452DF" w:rsidP="00E1642D">
      <w:pPr>
        <w:numPr>
          <w:ilvl w:val="0"/>
          <w:numId w:val="3"/>
        </w:numPr>
        <w:ind w:right="285"/>
        <w:rPr>
          <w:szCs w:val="24"/>
        </w:rPr>
      </w:pPr>
      <w:r w:rsidRPr="000452DF">
        <w:rPr>
          <w:rFonts w:ascii="Librarian" w:hAnsi="Librarian"/>
          <w:b/>
          <w:smallCaps w:val="0"/>
          <w:szCs w:val="24"/>
        </w:rPr>
        <w:t xml:space="preserve">See CCA Video at </w:t>
      </w:r>
      <w:hyperlink r:id="rId12" w:history="1">
        <w:r w:rsidR="00E1642D" w:rsidRPr="000452DF">
          <w:rPr>
            <w:rStyle w:val="Hyperlink"/>
            <w:szCs w:val="24"/>
          </w:rPr>
          <w:t>http://ipchecker/USPSTV/CCA_2014oc.wmv</w:t>
        </w:r>
      </w:hyperlink>
    </w:p>
    <w:p w:rsidR="00FC67D9" w:rsidRDefault="00A612CE">
      <w:pPr>
        <w:ind w:right="285"/>
      </w:pPr>
      <w:r w:rsidRPr="00A612CE">
        <w:t>•</w:t>
      </w:r>
      <w:r w:rsidRPr="00A612CE">
        <w:tab/>
        <w:t xml:space="preserve">APPLICANTS SHOULD NOT OPEN SCREENING REQUEST EMAILS FROM A SMART PHONE OR IPAD. MUST USE </w:t>
      </w:r>
      <w:r w:rsidR="002055AB">
        <w:t xml:space="preserve">A </w:t>
      </w:r>
      <w:r w:rsidRPr="00A612CE">
        <w:t>COMPUTER.</w:t>
      </w:r>
    </w:p>
    <w:p w:rsidR="00FC67D9" w:rsidRDefault="00FC67D9">
      <w:pPr>
        <w:ind w:right="285"/>
        <w:jc w:val="center"/>
        <w:rPr>
          <w:i/>
          <w:sz w:val="20"/>
        </w:rPr>
      </w:pPr>
      <w:r>
        <w:rPr>
          <w:rFonts w:ascii="Librarian" w:hAnsi="Librarian"/>
          <w:b/>
          <w:i/>
          <w:smallCaps w:val="0"/>
          <w:sz w:val="20"/>
        </w:rPr>
        <w:t>The United States Postal Service is An Equal Opportunity Employer</w:t>
      </w:r>
    </w:p>
    <w:sectPr w:rsidR="00FC67D9">
      <w:footerReference w:type="default" r:id="rId13"/>
      <w:pgSz w:w="12240" w:h="15840" w:code="1"/>
      <w:pgMar w:top="720" w:right="720" w:bottom="720" w:left="1440" w:header="720" w:footer="720" w:gutter="0"/>
      <w:pgBorders w:offsetFrom="page">
        <w:top w:val="single" w:sz="36" w:space="24" w:color="auto"/>
        <w:left w:val="single" w:sz="36" w:space="24" w:color="auto"/>
        <w:bottom w:val="single" w:sz="36" w:space="24" w:color="auto"/>
        <w:right w:val="single" w:sz="36"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C5" w:rsidRDefault="00CB1AC5">
      <w:r>
        <w:separator/>
      </w:r>
    </w:p>
  </w:endnote>
  <w:endnote w:type="continuationSeparator" w:id="0">
    <w:p w:rsidR="00CB1AC5" w:rsidRDefault="00CB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herwood">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Intrepid ExtraBold">
    <w:altName w:val="Courier New"/>
    <w:charset w:val="00"/>
    <w:family w:val="auto"/>
    <w:pitch w:val="variable"/>
    <w:sig w:usb0="00000003" w:usb1="00000000" w:usb2="00000000" w:usb3="00000000" w:csb0="00000001" w:csb1="00000000"/>
  </w:font>
  <w:font w:name="Broadview">
    <w:charset w:val="00"/>
    <w:family w:val="auto"/>
    <w:pitch w:val="variable"/>
    <w:sig w:usb0="00000003" w:usb1="00000000" w:usb2="00000000" w:usb3="00000000" w:csb0="00000001" w:csb1="00000000"/>
  </w:font>
  <w:font w:name="Rockston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rnerstone">
    <w:charset w:val="00"/>
    <w:family w:val="auto"/>
    <w:pitch w:val="variable"/>
    <w:sig w:usb0="00000003" w:usb1="00000000" w:usb2="00000000" w:usb3="00000000" w:csb0="00000001" w:csb1="00000000"/>
  </w:font>
  <w:font w:name="Librari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D9" w:rsidRDefault="00FC67D9">
    <w:pPr>
      <w:pStyle w:val="Footer"/>
      <w:rPr>
        <w:rFonts w:ascii="Arial" w:hAnsi="Arial"/>
        <w:sz w:val="18"/>
      </w:rPr>
    </w:pPr>
    <w:r>
      <w:rPr>
        <w:rFonts w:ascii="Arial" w:hAnsi="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C5" w:rsidRDefault="00CB1AC5">
      <w:r>
        <w:separator/>
      </w:r>
    </w:p>
  </w:footnote>
  <w:footnote w:type="continuationSeparator" w:id="0">
    <w:p w:rsidR="00CB1AC5" w:rsidRDefault="00CB1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C65"/>
    <w:multiLevelType w:val="singleLevel"/>
    <w:tmpl w:val="ECFC209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7810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E91090"/>
    <w:multiLevelType w:val="singleLevel"/>
    <w:tmpl w:val="4BE613AA"/>
    <w:lvl w:ilvl="0">
      <w:start w:val="1"/>
      <w:numFmt w:val="bullet"/>
      <w:lvlText w:val=""/>
      <w:lvlJc w:val="left"/>
      <w:pPr>
        <w:tabs>
          <w:tab w:val="num" w:pos="360"/>
        </w:tabs>
        <w:ind w:left="360" w:hanging="360"/>
      </w:pPr>
      <w:rPr>
        <w:rFonts w:ascii="Webdings" w:hAnsi="Sherwood" w:hint="default"/>
      </w:rPr>
    </w:lvl>
  </w:abstractNum>
  <w:abstractNum w:abstractNumId="3" w15:restartNumberingAfterBreak="0">
    <w:nsid w:val="375879CF"/>
    <w:multiLevelType w:val="singleLevel"/>
    <w:tmpl w:val="4BE613AA"/>
    <w:lvl w:ilvl="0">
      <w:start w:val="1"/>
      <w:numFmt w:val="bullet"/>
      <w:lvlText w:val=""/>
      <w:lvlJc w:val="left"/>
      <w:pPr>
        <w:tabs>
          <w:tab w:val="num" w:pos="360"/>
        </w:tabs>
        <w:ind w:left="360" w:hanging="360"/>
      </w:pPr>
      <w:rPr>
        <w:rFonts w:ascii="Webdings" w:hAnsi="Sherwood" w:hint="default"/>
      </w:rPr>
    </w:lvl>
  </w:abstractNum>
  <w:abstractNum w:abstractNumId="4" w15:restartNumberingAfterBreak="0">
    <w:nsid w:val="38EF6D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8902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1E70E1"/>
    <w:multiLevelType w:val="singleLevel"/>
    <w:tmpl w:val="4BE613AA"/>
    <w:lvl w:ilvl="0">
      <w:start w:val="1"/>
      <w:numFmt w:val="bullet"/>
      <w:lvlText w:val=""/>
      <w:lvlJc w:val="left"/>
      <w:pPr>
        <w:tabs>
          <w:tab w:val="num" w:pos="360"/>
        </w:tabs>
        <w:ind w:left="360" w:hanging="360"/>
      </w:pPr>
      <w:rPr>
        <w:rFonts w:ascii="Webdings" w:hAnsi="Sherwood" w:hint="default"/>
      </w:rPr>
    </w:lvl>
  </w:abstractNum>
  <w:abstractNum w:abstractNumId="7" w15:restartNumberingAfterBreak="0">
    <w:nsid w:val="65790E78"/>
    <w:multiLevelType w:val="singleLevel"/>
    <w:tmpl w:val="ECFC2094"/>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EE"/>
    <w:rsid w:val="00012B21"/>
    <w:rsid w:val="00013FC7"/>
    <w:rsid w:val="000210ED"/>
    <w:rsid w:val="000229E1"/>
    <w:rsid w:val="000231BD"/>
    <w:rsid w:val="000452DF"/>
    <w:rsid w:val="0005114D"/>
    <w:rsid w:val="000516BA"/>
    <w:rsid w:val="00053399"/>
    <w:rsid w:val="000552E5"/>
    <w:rsid w:val="00055FF6"/>
    <w:rsid w:val="000B5B45"/>
    <w:rsid w:val="000B5E34"/>
    <w:rsid w:val="000D126D"/>
    <w:rsid w:val="000E6568"/>
    <w:rsid w:val="000F297D"/>
    <w:rsid w:val="00101F0C"/>
    <w:rsid w:val="00107443"/>
    <w:rsid w:val="00127150"/>
    <w:rsid w:val="001324B3"/>
    <w:rsid w:val="00137EEA"/>
    <w:rsid w:val="001444BE"/>
    <w:rsid w:val="0015560A"/>
    <w:rsid w:val="00181432"/>
    <w:rsid w:val="00193796"/>
    <w:rsid w:val="001B0A22"/>
    <w:rsid w:val="001B46FC"/>
    <w:rsid w:val="001C41A8"/>
    <w:rsid w:val="001F231C"/>
    <w:rsid w:val="001F42E5"/>
    <w:rsid w:val="001F4FCA"/>
    <w:rsid w:val="002055AB"/>
    <w:rsid w:val="00205799"/>
    <w:rsid w:val="00217B62"/>
    <w:rsid w:val="00220F69"/>
    <w:rsid w:val="00234129"/>
    <w:rsid w:val="0023685F"/>
    <w:rsid w:val="00255B24"/>
    <w:rsid w:val="00273FD7"/>
    <w:rsid w:val="00287009"/>
    <w:rsid w:val="00292AEB"/>
    <w:rsid w:val="002967DD"/>
    <w:rsid w:val="002A6E5D"/>
    <w:rsid w:val="002A7D80"/>
    <w:rsid w:val="002B5475"/>
    <w:rsid w:val="002C11D8"/>
    <w:rsid w:val="002C4A55"/>
    <w:rsid w:val="002C7C41"/>
    <w:rsid w:val="002D607A"/>
    <w:rsid w:val="002F6C2F"/>
    <w:rsid w:val="00321B8E"/>
    <w:rsid w:val="00323321"/>
    <w:rsid w:val="00324C24"/>
    <w:rsid w:val="00326A79"/>
    <w:rsid w:val="003500D0"/>
    <w:rsid w:val="003618B1"/>
    <w:rsid w:val="00376A81"/>
    <w:rsid w:val="003844F1"/>
    <w:rsid w:val="0039028D"/>
    <w:rsid w:val="003A6602"/>
    <w:rsid w:val="003B1D97"/>
    <w:rsid w:val="003B38C1"/>
    <w:rsid w:val="003B6889"/>
    <w:rsid w:val="003B74AF"/>
    <w:rsid w:val="003C2CDB"/>
    <w:rsid w:val="003C3C17"/>
    <w:rsid w:val="003D083D"/>
    <w:rsid w:val="003D0BD6"/>
    <w:rsid w:val="003E2C27"/>
    <w:rsid w:val="003E57E0"/>
    <w:rsid w:val="003E72E5"/>
    <w:rsid w:val="003F2C86"/>
    <w:rsid w:val="004269A9"/>
    <w:rsid w:val="0042734F"/>
    <w:rsid w:val="0043067B"/>
    <w:rsid w:val="0043247E"/>
    <w:rsid w:val="00473F82"/>
    <w:rsid w:val="00491B8A"/>
    <w:rsid w:val="004929B2"/>
    <w:rsid w:val="004A17C3"/>
    <w:rsid w:val="004D3CD5"/>
    <w:rsid w:val="004E43CD"/>
    <w:rsid w:val="004F60D2"/>
    <w:rsid w:val="0053201F"/>
    <w:rsid w:val="00532CC8"/>
    <w:rsid w:val="00545DFA"/>
    <w:rsid w:val="005520AC"/>
    <w:rsid w:val="00562EF9"/>
    <w:rsid w:val="00567C68"/>
    <w:rsid w:val="0057067B"/>
    <w:rsid w:val="005722F2"/>
    <w:rsid w:val="00587316"/>
    <w:rsid w:val="005D0FED"/>
    <w:rsid w:val="005D36DC"/>
    <w:rsid w:val="005E0482"/>
    <w:rsid w:val="005E6D2C"/>
    <w:rsid w:val="005E7236"/>
    <w:rsid w:val="005F4627"/>
    <w:rsid w:val="005F49C0"/>
    <w:rsid w:val="005F76D0"/>
    <w:rsid w:val="00610A61"/>
    <w:rsid w:val="00612AA2"/>
    <w:rsid w:val="0061692D"/>
    <w:rsid w:val="006330B3"/>
    <w:rsid w:val="006374BA"/>
    <w:rsid w:val="006434D4"/>
    <w:rsid w:val="0065201A"/>
    <w:rsid w:val="00653DB6"/>
    <w:rsid w:val="00664AF7"/>
    <w:rsid w:val="00665532"/>
    <w:rsid w:val="00681407"/>
    <w:rsid w:val="00692DDA"/>
    <w:rsid w:val="00696DEE"/>
    <w:rsid w:val="006A5F4C"/>
    <w:rsid w:val="006A6A3F"/>
    <w:rsid w:val="006A6A53"/>
    <w:rsid w:val="006A6CD1"/>
    <w:rsid w:val="006B0C07"/>
    <w:rsid w:val="006B4434"/>
    <w:rsid w:val="006C6AE5"/>
    <w:rsid w:val="006D2053"/>
    <w:rsid w:val="00704D51"/>
    <w:rsid w:val="00713187"/>
    <w:rsid w:val="00751D85"/>
    <w:rsid w:val="00794F7E"/>
    <w:rsid w:val="007962EE"/>
    <w:rsid w:val="007A1CA5"/>
    <w:rsid w:val="007A66EE"/>
    <w:rsid w:val="007D5C3C"/>
    <w:rsid w:val="007F1B87"/>
    <w:rsid w:val="007F2D9B"/>
    <w:rsid w:val="008114A9"/>
    <w:rsid w:val="00817186"/>
    <w:rsid w:val="00832EC0"/>
    <w:rsid w:val="00835076"/>
    <w:rsid w:val="0084200D"/>
    <w:rsid w:val="0084366E"/>
    <w:rsid w:val="00854191"/>
    <w:rsid w:val="0086205D"/>
    <w:rsid w:val="00871DDF"/>
    <w:rsid w:val="00873926"/>
    <w:rsid w:val="00876836"/>
    <w:rsid w:val="008A012D"/>
    <w:rsid w:val="008A43D4"/>
    <w:rsid w:val="008B3B85"/>
    <w:rsid w:val="008D0593"/>
    <w:rsid w:val="008D082C"/>
    <w:rsid w:val="008D1383"/>
    <w:rsid w:val="008E229F"/>
    <w:rsid w:val="008E2370"/>
    <w:rsid w:val="008E4700"/>
    <w:rsid w:val="008E5DB9"/>
    <w:rsid w:val="008E6352"/>
    <w:rsid w:val="00903F75"/>
    <w:rsid w:val="009271B5"/>
    <w:rsid w:val="00931F13"/>
    <w:rsid w:val="0094512D"/>
    <w:rsid w:val="00965DF8"/>
    <w:rsid w:val="00967D20"/>
    <w:rsid w:val="009807CC"/>
    <w:rsid w:val="00980D21"/>
    <w:rsid w:val="0098691F"/>
    <w:rsid w:val="00986C09"/>
    <w:rsid w:val="00997D7C"/>
    <w:rsid w:val="009A09F5"/>
    <w:rsid w:val="009A45BB"/>
    <w:rsid w:val="009C0A92"/>
    <w:rsid w:val="009C2BB8"/>
    <w:rsid w:val="009C4CF2"/>
    <w:rsid w:val="009C6C29"/>
    <w:rsid w:val="009D3096"/>
    <w:rsid w:val="009F4229"/>
    <w:rsid w:val="00A02061"/>
    <w:rsid w:val="00A069C4"/>
    <w:rsid w:val="00A11F7B"/>
    <w:rsid w:val="00A2196F"/>
    <w:rsid w:val="00A372D8"/>
    <w:rsid w:val="00A44860"/>
    <w:rsid w:val="00A47161"/>
    <w:rsid w:val="00A4726C"/>
    <w:rsid w:val="00A612CE"/>
    <w:rsid w:val="00A66884"/>
    <w:rsid w:val="00A70E9F"/>
    <w:rsid w:val="00A84BC4"/>
    <w:rsid w:val="00A963FF"/>
    <w:rsid w:val="00AB57AD"/>
    <w:rsid w:val="00AB74B0"/>
    <w:rsid w:val="00AC6E2D"/>
    <w:rsid w:val="00AD4BB1"/>
    <w:rsid w:val="00AD5DB9"/>
    <w:rsid w:val="00AD6EA4"/>
    <w:rsid w:val="00AE12CB"/>
    <w:rsid w:val="00AE23DF"/>
    <w:rsid w:val="00AE366A"/>
    <w:rsid w:val="00AE5BD9"/>
    <w:rsid w:val="00AF6573"/>
    <w:rsid w:val="00B025BA"/>
    <w:rsid w:val="00B05B42"/>
    <w:rsid w:val="00B14E2B"/>
    <w:rsid w:val="00B447C0"/>
    <w:rsid w:val="00B55C38"/>
    <w:rsid w:val="00B6014D"/>
    <w:rsid w:val="00B842FE"/>
    <w:rsid w:val="00BA160A"/>
    <w:rsid w:val="00BB1503"/>
    <w:rsid w:val="00BB365E"/>
    <w:rsid w:val="00BE43ED"/>
    <w:rsid w:val="00BE52B5"/>
    <w:rsid w:val="00BE5444"/>
    <w:rsid w:val="00C023AE"/>
    <w:rsid w:val="00C06A4B"/>
    <w:rsid w:val="00C12662"/>
    <w:rsid w:val="00C233CF"/>
    <w:rsid w:val="00C24327"/>
    <w:rsid w:val="00C8220F"/>
    <w:rsid w:val="00C87BD0"/>
    <w:rsid w:val="00C95059"/>
    <w:rsid w:val="00CB1AC5"/>
    <w:rsid w:val="00CB2640"/>
    <w:rsid w:val="00CD17B6"/>
    <w:rsid w:val="00CD5481"/>
    <w:rsid w:val="00CF0AB4"/>
    <w:rsid w:val="00D07670"/>
    <w:rsid w:val="00D21368"/>
    <w:rsid w:val="00D31297"/>
    <w:rsid w:val="00D4145C"/>
    <w:rsid w:val="00D43DC5"/>
    <w:rsid w:val="00D51A3E"/>
    <w:rsid w:val="00D64A15"/>
    <w:rsid w:val="00D67C6D"/>
    <w:rsid w:val="00D85D77"/>
    <w:rsid w:val="00DA03B0"/>
    <w:rsid w:val="00DA2358"/>
    <w:rsid w:val="00DB5639"/>
    <w:rsid w:val="00DD37A7"/>
    <w:rsid w:val="00DE7D67"/>
    <w:rsid w:val="00DF63C9"/>
    <w:rsid w:val="00DF78D0"/>
    <w:rsid w:val="00E00AF7"/>
    <w:rsid w:val="00E149DE"/>
    <w:rsid w:val="00E14DC9"/>
    <w:rsid w:val="00E1642D"/>
    <w:rsid w:val="00E2073E"/>
    <w:rsid w:val="00E502CA"/>
    <w:rsid w:val="00E5210B"/>
    <w:rsid w:val="00E62293"/>
    <w:rsid w:val="00E7600E"/>
    <w:rsid w:val="00E9064B"/>
    <w:rsid w:val="00EA0843"/>
    <w:rsid w:val="00EA154E"/>
    <w:rsid w:val="00EB7BEE"/>
    <w:rsid w:val="00EF7A01"/>
    <w:rsid w:val="00F2069D"/>
    <w:rsid w:val="00F303CF"/>
    <w:rsid w:val="00F46DD2"/>
    <w:rsid w:val="00F55CEE"/>
    <w:rsid w:val="00F56312"/>
    <w:rsid w:val="00F65E3F"/>
    <w:rsid w:val="00F664A6"/>
    <w:rsid w:val="00F66B6D"/>
    <w:rsid w:val="00F8362B"/>
    <w:rsid w:val="00F93322"/>
    <w:rsid w:val="00FA0CFC"/>
    <w:rsid w:val="00FA3DD4"/>
    <w:rsid w:val="00FB0034"/>
    <w:rsid w:val="00FC67D9"/>
    <w:rsid w:val="00FD268F"/>
    <w:rsid w:val="00FE33C7"/>
    <w:rsid w:val="00FE50BB"/>
    <w:rsid w:val="00FF3426"/>
    <w:rsid w:val="00F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6651BA4-934F-4007-8315-D40C2D53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mallCaps/>
      <w:spacing w:val="30"/>
      <w:sz w:val="24"/>
    </w:rPr>
  </w:style>
  <w:style w:type="paragraph" w:styleId="Heading1">
    <w:name w:val="heading 1"/>
    <w:basedOn w:val="Normal"/>
    <w:next w:val="Normal"/>
    <w:qFormat/>
    <w:pPr>
      <w:keepNext/>
      <w:tabs>
        <w:tab w:val="left" w:pos="1080"/>
        <w:tab w:val="left" w:pos="4320"/>
      </w:tabs>
      <w:ind w:left="180" w:right="285"/>
      <w:outlineLvl w:val="0"/>
    </w:pPr>
    <w:rPr>
      <w:b/>
      <w:smallCaps w:val="0"/>
      <w:color w:val="008000"/>
    </w:rPr>
  </w:style>
  <w:style w:type="paragraph" w:styleId="Heading2">
    <w:name w:val="heading 2"/>
    <w:basedOn w:val="Normal"/>
    <w:next w:val="Normal"/>
    <w:qFormat/>
    <w:pPr>
      <w:keepNext/>
      <w:tabs>
        <w:tab w:val="left" w:pos="360"/>
        <w:tab w:val="left" w:pos="4500"/>
      </w:tabs>
      <w:ind w:right="100"/>
      <w:jc w:val="center"/>
      <w:outlineLvl w:val="1"/>
    </w:pPr>
    <w:rPr>
      <w:smallCaps w:val="0"/>
      <w:sz w:val="28"/>
    </w:rPr>
  </w:style>
  <w:style w:type="paragraph" w:styleId="Heading3">
    <w:name w:val="heading 3"/>
    <w:basedOn w:val="Normal"/>
    <w:next w:val="Normal"/>
    <w:qFormat/>
    <w:pPr>
      <w:keepNext/>
      <w:tabs>
        <w:tab w:val="left" w:pos="180"/>
        <w:tab w:val="left" w:pos="4500"/>
      </w:tabs>
      <w:ind w:right="100"/>
      <w:outlineLvl w:val="2"/>
    </w:pPr>
    <w:rPr>
      <w:rFonts w:ascii="Intrepid ExtraBold" w:hAnsi="Intrepid ExtraBold"/>
      <w:smallCaps w:val="0"/>
      <w:sz w:val="28"/>
    </w:rPr>
  </w:style>
  <w:style w:type="paragraph" w:styleId="Heading4">
    <w:name w:val="heading 4"/>
    <w:basedOn w:val="Normal"/>
    <w:next w:val="Normal"/>
    <w:qFormat/>
    <w:pPr>
      <w:keepNext/>
      <w:ind w:right="285"/>
      <w:jc w:val="center"/>
      <w:outlineLvl w:val="3"/>
    </w:pPr>
    <w:rPr>
      <w:rFonts w:ascii="Broadview" w:hAnsi="Broadview"/>
      <w:b/>
      <w:smallCaps w:val="0"/>
      <w:sz w:val="32"/>
    </w:rPr>
  </w:style>
  <w:style w:type="paragraph" w:styleId="Heading5">
    <w:name w:val="heading 5"/>
    <w:basedOn w:val="Normal"/>
    <w:next w:val="Normal"/>
    <w:qFormat/>
    <w:pPr>
      <w:keepNext/>
      <w:ind w:right="285"/>
      <w:jc w:val="center"/>
      <w:outlineLvl w:val="4"/>
    </w:pPr>
    <w:rPr>
      <w:rFonts w:ascii="Rockstone" w:hAnsi="Rockstone"/>
      <w:b/>
      <w:smallCaps w:val="0"/>
      <w:sz w:val="32"/>
      <w:u w:val="single"/>
    </w:rPr>
  </w:style>
  <w:style w:type="paragraph" w:styleId="Heading6">
    <w:name w:val="heading 6"/>
    <w:basedOn w:val="Normal"/>
    <w:next w:val="Normal"/>
    <w:qFormat/>
    <w:pPr>
      <w:keepNext/>
      <w:tabs>
        <w:tab w:val="left" w:pos="720"/>
        <w:tab w:val="left" w:pos="4680"/>
      </w:tabs>
      <w:ind w:right="285"/>
      <w:jc w:val="center"/>
      <w:outlineLvl w:val="5"/>
    </w:pPr>
    <w:rPr>
      <w:b/>
      <w:smallCaps w:val="0"/>
      <w:sz w:val="36"/>
    </w:rPr>
  </w:style>
  <w:style w:type="paragraph" w:styleId="Heading7">
    <w:name w:val="heading 7"/>
    <w:basedOn w:val="Normal"/>
    <w:next w:val="Normal"/>
    <w:qFormat/>
    <w:pPr>
      <w:keepNext/>
      <w:tabs>
        <w:tab w:val="left" w:pos="720"/>
        <w:tab w:val="left" w:pos="4680"/>
      </w:tabs>
      <w:ind w:right="285"/>
      <w:jc w:val="center"/>
      <w:outlineLvl w:val="6"/>
    </w:pPr>
    <w:rPr>
      <w:sz w:val="32"/>
    </w:rPr>
  </w:style>
  <w:style w:type="paragraph" w:styleId="Heading8">
    <w:name w:val="heading 8"/>
    <w:basedOn w:val="Normal"/>
    <w:next w:val="Normal"/>
    <w:qFormat/>
    <w:pPr>
      <w:keepNext/>
      <w:tabs>
        <w:tab w:val="left" w:pos="720"/>
        <w:tab w:val="left" w:pos="4680"/>
      </w:tabs>
      <w:ind w:left="-540" w:right="285"/>
      <w:jc w:val="center"/>
      <w:outlineLvl w:val="7"/>
    </w:pPr>
    <w:rPr>
      <w:rFonts w:ascii="Broadview" w:hAnsi="Broadview"/>
      <w:b/>
      <w:sz w:val="36"/>
      <w:u w:val="single"/>
    </w:rPr>
  </w:style>
  <w:style w:type="paragraph" w:styleId="Heading9">
    <w:name w:val="heading 9"/>
    <w:basedOn w:val="Normal"/>
    <w:next w:val="Normal"/>
    <w:qFormat/>
    <w:pPr>
      <w:keepNext/>
      <w:tabs>
        <w:tab w:val="left" w:pos="5040"/>
        <w:tab w:val="left" w:pos="5490"/>
      </w:tabs>
      <w:ind w:left="-540" w:right="285"/>
      <w:jc w:val="center"/>
      <w:outlineLvl w:val="8"/>
    </w:pPr>
    <w:rPr>
      <w:b/>
      <w:smallCaps w:val="0"/>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pBdr>
        <w:top w:val="single" w:sz="30" w:space="1" w:color="auto"/>
        <w:left w:val="single" w:sz="30" w:space="4" w:color="auto"/>
        <w:bottom w:val="single" w:sz="30" w:space="1" w:color="auto"/>
        <w:right w:val="single" w:sz="30" w:space="4" w:color="auto"/>
      </w:pBdr>
      <w:ind w:left="-662" w:right="-720"/>
      <w:jc w:val="both"/>
    </w:pPr>
    <w:rPr>
      <w:rFonts w:ascii="Arial" w:hAnsi="Arial"/>
      <w:b/>
      <w:smallCaps w:val="0"/>
      <w:spacing w:val="0"/>
    </w:rPr>
  </w:style>
  <w:style w:type="paragraph" w:styleId="Caption">
    <w:name w:val="caption"/>
    <w:basedOn w:val="Normal"/>
    <w:next w:val="Normal"/>
    <w:qFormat/>
    <w:pPr>
      <w:ind w:left="180" w:right="285"/>
      <w:jc w:val="center"/>
    </w:pPr>
    <w:rPr>
      <w:rFonts w:ascii="Broadview" w:hAnsi="Broadview"/>
      <w:sz w:val="40"/>
      <w:u w:val="single"/>
    </w:rPr>
  </w:style>
  <w:style w:type="paragraph" w:styleId="BodyText2">
    <w:name w:val="Body Text 2"/>
    <w:basedOn w:val="Normal"/>
    <w:rPr>
      <w:smallCaps w:val="0"/>
      <w:spacing w:val="0"/>
      <w:sz w:val="72"/>
    </w:rPr>
  </w:style>
  <w:style w:type="paragraph" w:styleId="BodyText">
    <w:name w:val="Body Text"/>
    <w:basedOn w:val="Normal"/>
    <w:rPr>
      <w:b/>
      <w:smallCaps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ind w:right="285"/>
      <w:jc w:val="center"/>
    </w:pPr>
    <w:rPr>
      <w:rFonts w:ascii="Broadview" w:hAnsi="Broadview"/>
      <w:b/>
      <w:smallCaps w:val="0"/>
      <w:sz w:val="28"/>
    </w:rPr>
  </w:style>
  <w:style w:type="character" w:styleId="Hyperlink">
    <w:name w:val="Hyperlink"/>
    <w:rsid w:val="00491B8A"/>
    <w:rPr>
      <w:color w:val="0000FF"/>
      <w:u w:val="single"/>
    </w:rPr>
  </w:style>
  <w:style w:type="paragraph" w:styleId="BalloonText">
    <w:name w:val="Balloon Text"/>
    <w:basedOn w:val="Normal"/>
    <w:link w:val="BalloonTextChar"/>
    <w:rsid w:val="000B5E34"/>
    <w:rPr>
      <w:rFonts w:ascii="Segoe UI" w:hAnsi="Segoe UI" w:cs="Segoe UI"/>
      <w:sz w:val="18"/>
      <w:szCs w:val="18"/>
    </w:rPr>
  </w:style>
  <w:style w:type="character" w:customStyle="1" w:styleId="BalloonTextChar">
    <w:name w:val="Balloon Text Char"/>
    <w:link w:val="BalloonText"/>
    <w:rsid w:val="000B5E34"/>
    <w:rPr>
      <w:rFonts w:ascii="Segoe UI" w:hAnsi="Segoe UI" w:cs="Segoe UI"/>
      <w:smallCaps/>
      <w:spacing w:val="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ipchecker/USPSTV/CCA_2014oc.wm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ps.com/care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U.S. Postal Service</Company>
  <LinksUpToDate>false</LinksUpToDate>
  <CharactersWithSpaces>1025</CharactersWithSpaces>
  <SharedDoc>false</SharedDoc>
  <HLinks>
    <vt:vector size="12" baseType="variant">
      <vt:variant>
        <vt:i4>5832803</vt:i4>
      </vt:variant>
      <vt:variant>
        <vt:i4>6</vt:i4>
      </vt:variant>
      <vt:variant>
        <vt:i4>0</vt:i4>
      </vt:variant>
      <vt:variant>
        <vt:i4>5</vt:i4>
      </vt:variant>
      <vt:variant>
        <vt:lpwstr>http://ipchecker/USPSTV/CCA_2014oc.wmv</vt:lpwstr>
      </vt:variant>
      <vt:variant>
        <vt:lpwstr/>
      </vt:variant>
      <vt:variant>
        <vt:i4>3538986</vt:i4>
      </vt:variant>
      <vt:variant>
        <vt:i4>3</vt:i4>
      </vt:variant>
      <vt:variant>
        <vt:i4>0</vt:i4>
      </vt:variant>
      <vt:variant>
        <vt:i4>5</vt:i4>
      </vt:variant>
      <vt:variant>
        <vt:lpwstr>http://www.usps.com/careers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Leila F. Clarke</dc:creator>
  <cp:keywords/>
  <cp:lastModifiedBy>user</cp:lastModifiedBy>
  <cp:revision>2</cp:revision>
  <cp:lastPrinted>2016-08-19T18:16:00Z</cp:lastPrinted>
  <dcterms:created xsi:type="dcterms:W3CDTF">2017-07-07T15:33:00Z</dcterms:created>
  <dcterms:modified xsi:type="dcterms:W3CDTF">2017-07-07T15:33:00Z</dcterms:modified>
</cp:coreProperties>
</file>